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82F" w14:textId="77777777" w:rsidR="00233633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Dispensa </w:t>
      </w:r>
      <w:r w:rsidR="00D80F8E">
        <w:rPr>
          <w:sz w:val="22"/>
          <w:szCs w:val="22"/>
        </w:rPr>
        <w:t xml:space="preserve">de Licitação </w:t>
      </w:r>
      <w:r w:rsidRPr="0019129D">
        <w:rPr>
          <w:sz w:val="22"/>
          <w:szCs w:val="22"/>
        </w:rPr>
        <w:t>00</w:t>
      </w:r>
      <w:r w:rsidR="00233633">
        <w:rPr>
          <w:sz w:val="22"/>
          <w:szCs w:val="22"/>
        </w:rPr>
        <w:t>6</w:t>
      </w:r>
      <w:r w:rsidR="002133E8">
        <w:rPr>
          <w:sz w:val="22"/>
          <w:szCs w:val="22"/>
        </w:rPr>
        <w:t>/2023</w:t>
      </w:r>
      <w:r w:rsidR="00D80F8E">
        <w:rPr>
          <w:sz w:val="22"/>
          <w:szCs w:val="22"/>
        </w:rPr>
        <w:t xml:space="preserve"> </w:t>
      </w:r>
    </w:p>
    <w:p w14:paraId="26B6E15E" w14:textId="617E6492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Processo 00</w:t>
      </w:r>
      <w:r w:rsidR="00233633">
        <w:rPr>
          <w:sz w:val="22"/>
          <w:szCs w:val="22"/>
        </w:rPr>
        <w:t>7</w:t>
      </w:r>
      <w:r w:rsidR="002133E8">
        <w:rPr>
          <w:sz w:val="22"/>
          <w:szCs w:val="22"/>
        </w:rPr>
        <w:t>/2023</w:t>
      </w:r>
    </w:p>
    <w:p w14:paraId="061C6775" w14:textId="162AFD30" w:rsidR="001B093B" w:rsidRPr="0019129D" w:rsidRDefault="00D80F8E" w:rsidP="001B093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</w:t>
      </w:r>
      <w:r w:rsidR="00233633">
        <w:rPr>
          <w:sz w:val="22"/>
          <w:szCs w:val="22"/>
        </w:rPr>
        <w:t>26</w:t>
      </w:r>
      <w:r>
        <w:rPr>
          <w:sz w:val="22"/>
          <w:szCs w:val="22"/>
        </w:rPr>
        <w:t xml:space="preserve"> de </w:t>
      </w:r>
      <w:r w:rsidR="00233633"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2023, RATIFICA a declaração, declarando dispensável a licitação para a contratação da empresa, </w:t>
      </w:r>
      <w:r w:rsidR="00EB5778">
        <w:rPr>
          <w:sz w:val="22"/>
          <w:szCs w:val="22"/>
        </w:rPr>
        <w:t>“MINUCI</w:t>
      </w:r>
      <w:r w:rsidR="00233633">
        <w:rPr>
          <w:sz w:val="22"/>
          <w:szCs w:val="22"/>
        </w:rPr>
        <w:t xml:space="preserve"> E SOUSA SOCIEDADE DE ADVOGADOS”, PARA A CONTRATAÇÃO DE CURSO VOLTA</w:t>
      </w:r>
      <w:r w:rsidR="003119DE">
        <w:rPr>
          <w:sz w:val="22"/>
          <w:szCs w:val="22"/>
        </w:rPr>
        <w:t>DO AOS VEREADORES E SERVIDORES DO PODER LEGISLA</w:t>
      </w:r>
      <w:r w:rsidR="00EB5778">
        <w:rPr>
          <w:sz w:val="22"/>
          <w:szCs w:val="22"/>
        </w:rPr>
        <w:t xml:space="preserve">TIVO MUNICIPAL, COM O OBJETIVO DE COLABORAR COM O PODER LEGISLATIVO LOCAL NO ENTENDIMENTO DE SEU PAPEL CONSTITUCIONAL NORMATIVO E FISCALIZADOR. O CURSO OFERECERÁ O ESTUDO SOBRE TEMAS: </w:t>
      </w:r>
      <w:r w:rsidR="00FC2738">
        <w:rPr>
          <w:sz w:val="22"/>
          <w:szCs w:val="22"/>
        </w:rPr>
        <w:t>A</w:t>
      </w:r>
      <w:r w:rsidR="00EB5778">
        <w:rPr>
          <w:sz w:val="22"/>
          <w:szCs w:val="22"/>
        </w:rPr>
        <w:t>) O MUNICÍPIO NO FEDERALISMO BRASILEIRO</w:t>
      </w:r>
      <w:r w:rsidR="00EB5778">
        <w:rPr>
          <w:bCs/>
          <w:color w:val="000000"/>
          <w:sz w:val="22"/>
          <w:szCs w:val="22"/>
        </w:rPr>
        <w:t>; B) LIMITES CONSTITUCIONAIS DO PODER DE LEGISLAR; C)</w:t>
      </w:r>
      <w:r w:rsidR="00646E78">
        <w:rPr>
          <w:bCs/>
          <w:color w:val="000000"/>
          <w:sz w:val="22"/>
          <w:szCs w:val="22"/>
        </w:rPr>
        <w:t xml:space="preserve"> LIMITES DA LEGISLAÇÃO MUNICIPAL; </w:t>
      </w:r>
      <w:r w:rsidR="00FC2738">
        <w:rPr>
          <w:bCs/>
          <w:color w:val="000000"/>
          <w:sz w:val="22"/>
          <w:szCs w:val="22"/>
        </w:rPr>
        <w:t>D) A</w:t>
      </w:r>
      <w:r w:rsidR="00EB5778">
        <w:rPr>
          <w:bCs/>
          <w:color w:val="000000"/>
          <w:sz w:val="22"/>
          <w:szCs w:val="22"/>
        </w:rPr>
        <w:t xml:space="preserve"> IMPORTÂNCIA DO DEVIDO PROCESSO LEGISLATIVO MUNICIPAL, </w:t>
      </w:r>
      <w:r>
        <w:rPr>
          <w:bCs/>
          <w:color w:val="000000"/>
          <w:sz w:val="22"/>
          <w:szCs w:val="22"/>
        </w:rPr>
        <w:t>por dispensa de licitação, com fundamento no artigo 75, II da lei 14.133/2021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CE80" w14:textId="77777777" w:rsidR="00E2416E" w:rsidRDefault="00E2416E" w:rsidP="00B43EFB">
      <w:r>
        <w:separator/>
      </w:r>
    </w:p>
  </w:endnote>
  <w:endnote w:type="continuationSeparator" w:id="0">
    <w:p w14:paraId="5A85D11C" w14:textId="77777777" w:rsidR="00E2416E" w:rsidRDefault="00E2416E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5565" w14:textId="77777777" w:rsidR="00E2416E" w:rsidRDefault="00E2416E" w:rsidP="00B43EFB">
      <w:r>
        <w:separator/>
      </w:r>
    </w:p>
  </w:footnote>
  <w:footnote w:type="continuationSeparator" w:id="0">
    <w:p w14:paraId="4AE73DF2" w14:textId="77777777" w:rsidR="00E2416E" w:rsidRDefault="00E2416E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904C4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133E8"/>
    <w:rsid w:val="0022418E"/>
    <w:rsid w:val="00233633"/>
    <w:rsid w:val="00292A92"/>
    <w:rsid w:val="00293A65"/>
    <w:rsid w:val="00296A5C"/>
    <w:rsid w:val="003119DE"/>
    <w:rsid w:val="00346473"/>
    <w:rsid w:val="00350EFF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D2DCB"/>
    <w:rsid w:val="005F0FD6"/>
    <w:rsid w:val="0061427F"/>
    <w:rsid w:val="006325AA"/>
    <w:rsid w:val="00635369"/>
    <w:rsid w:val="006371C3"/>
    <w:rsid w:val="00646E78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32022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A45"/>
    <w:rsid w:val="00B91F65"/>
    <w:rsid w:val="00B95BCC"/>
    <w:rsid w:val="00BA6C45"/>
    <w:rsid w:val="00BE2D08"/>
    <w:rsid w:val="00C0018E"/>
    <w:rsid w:val="00C0677C"/>
    <w:rsid w:val="00C15C06"/>
    <w:rsid w:val="00C34973"/>
    <w:rsid w:val="00C80227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0F8E"/>
    <w:rsid w:val="00D84DBB"/>
    <w:rsid w:val="00DB6443"/>
    <w:rsid w:val="00DC12DC"/>
    <w:rsid w:val="00DE3CE5"/>
    <w:rsid w:val="00DE5D98"/>
    <w:rsid w:val="00DF2F93"/>
    <w:rsid w:val="00E04B57"/>
    <w:rsid w:val="00E2416E"/>
    <w:rsid w:val="00E930F0"/>
    <w:rsid w:val="00EA4436"/>
    <w:rsid w:val="00EB07C9"/>
    <w:rsid w:val="00EB5778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C2738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Valéria Aparecida Zanella Lozano</cp:lastModifiedBy>
  <cp:revision>6</cp:revision>
  <cp:lastPrinted>2018-12-06T10:38:00Z</cp:lastPrinted>
  <dcterms:created xsi:type="dcterms:W3CDTF">2023-10-09T18:32:00Z</dcterms:created>
  <dcterms:modified xsi:type="dcterms:W3CDTF">2023-10-10T18:34:00Z</dcterms:modified>
</cp:coreProperties>
</file>